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1C3C2559" w:rsidR="00E66DEE" w:rsidRPr="002D2869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2D2869">
        <w:rPr>
          <w:szCs w:val="24"/>
          <w:lang w:val="en-US"/>
        </w:rPr>
        <w:t>Press</w:t>
      </w:r>
      <w:r w:rsidR="002D2869" w:rsidRPr="002D2869">
        <w:rPr>
          <w:szCs w:val="24"/>
          <w:lang w:val="en-US"/>
        </w:rPr>
        <w:t xml:space="preserve"> release</w:t>
      </w:r>
      <w:r w:rsidRPr="002D2869">
        <w:rPr>
          <w:sz w:val="22"/>
          <w:lang w:val="en-US"/>
        </w:rPr>
        <w:tab/>
      </w:r>
      <w:r w:rsidR="00494C08">
        <w:rPr>
          <w:b w:val="0"/>
          <w:bCs/>
          <w:sz w:val="20"/>
          <w:lang w:val="en-US"/>
        </w:rPr>
        <w:t>October</w:t>
      </w:r>
      <w:r w:rsidR="002D2869" w:rsidRPr="002D2869">
        <w:rPr>
          <w:b w:val="0"/>
          <w:bCs/>
          <w:sz w:val="20"/>
          <w:lang w:val="en-US"/>
        </w:rPr>
        <w:t xml:space="preserve"> 0</w:t>
      </w:r>
      <w:r w:rsidR="000230AB" w:rsidRPr="002D2869">
        <w:rPr>
          <w:b w:val="0"/>
          <w:bCs/>
          <w:sz w:val="20"/>
          <w:lang w:val="en-US"/>
        </w:rPr>
        <w:t>1</w:t>
      </w:r>
      <w:r w:rsidR="002D2869" w:rsidRPr="002D2869">
        <w:rPr>
          <w:b w:val="0"/>
          <w:bCs/>
          <w:sz w:val="20"/>
          <w:lang w:val="en-US"/>
        </w:rPr>
        <w:t xml:space="preserve">, </w:t>
      </w:r>
      <w:r w:rsidR="000230AB" w:rsidRPr="002D2869">
        <w:rPr>
          <w:b w:val="0"/>
          <w:bCs/>
          <w:sz w:val="20"/>
          <w:lang w:val="en-US"/>
        </w:rPr>
        <w:t>2024</w:t>
      </w:r>
    </w:p>
    <w:p w14:paraId="533364BA" w14:textId="77777777" w:rsidR="00E66DEE" w:rsidRPr="002D2869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2D2869" w:rsidRDefault="00E66DEE" w:rsidP="00BA0C42">
      <w:pPr>
        <w:ind w:left="-284"/>
        <w:rPr>
          <w:szCs w:val="20"/>
          <w:lang w:val="en-US" w:eastAsia="de-DE"/>
        </w:rPr>
      </w:pPr>
    </w:p>
    <w:p w14:paraId="08B5A913" w14:textId="02BD124D" w:rsidR="00FE7842" w:rsidRPr="002D2869" w:rsidRDefault="00AF7907" w:rsidP="00BA0C42">
      <w:pPr>
        <w:ind w:left="-284"/>
        <w:rPr>
          <w:lang w:val="en-US"/>
        </w:rPr>
      </w:pPr>
      <w:r w:rsidRPr="002D2869">
        <w:rPr>
          <w:lang w:val="en-US"/>
        </w:rPr>
        <w:t xml:space="preserve">SCHUNK </w:t>
      </w:r>
      <w:r w:rsidR="002D2869" w:rsidRPr="002D2869">
        <w:rPr>
          <w:lang w:val="en-US"/>
        </w:rPr>
        <w:t xml:space="preserve">opens new location in </w:t>
      </w:r>
      <w:r w:rsidRPr="002D2869">
        <w:rPr>
          <w:lang w:val="en-US"/>
        </w:rPr>
        <w:t>Shanghai</w:t>
      </w:r>
    </w:p>
    <w:p w14:paraId="6CA65749" w14:textId="77777777" w:rsidR="00AF7907" w:rsidRPr="002D2869" w:rsidRDefault="00AF7907" w:rsidP="00BA0C42">
      <w:pPr>
        <w:ind w:left="-284"/>
        <w:rPr>
          <w:lang w:val="en-US"/>
        </w:rPr>
      </w:pPr>
    </w:p>
    <w:p w14:paraId="221983B5" w14:textId="430B45FE" w:rsidR="00DF5558" w:rsidRPr="002D2869" w:rsidRDefault="006D5128" w:rsidP="00527EF1">
      <w:pPr>
        <w:ind w:left="-284"/>
        <w:rPr>
          <w:b/>
          <w:bCs/>
          <w:sz w:val="24"/>
          <w:szCs w:val="28"/>
          <w:lang w:val="en-US"/>
        </w:rPr>
      </w:pPr>
      <w:r w:rsidRPr="002D2869">
        <w:rPr>
          <w:b/>
          <w:bCs/>
          <w:sz w:val="24"/>
          <w:szCs w:val="28"/>
          <w:lang w:val="en-US"/>
        </w:rPr>
        <w:t>Lo</w:t>
      </w:r>
      <w:r w:rsidR="002D2869" w:rsidRPr="002D2869">
        <w:rPr>
          <w:b/>
          <w:bCs/>
          <w:sz w:val="24"/>
          <w:szCs w:val="28"/>
          <w:lang w:val="en-US"/>
        </w:rPr>
        <w:t>c</w:t>
      </w:r>
      <w:r w:rsidRPr="002D2869">
        <w:rPr>
          <w:b/>
          <w:bCs/>
          <w:sz w:val="24"/>
          <w:szCs w:val="28"/>
          <w:lang w:val="en-US"/>
        </w:rPr>
        <w:t xml:space="preserve">al </w:t>
      </w:r>
      <w:r w:rsidR="002D2869" w:rsidRPr="002D2869">
        <w:rPr>
          <w:b/>
          <w:bCs/>
          <w:sz w:val="24"/>
          <w:szCs w:val="28"/>
          <w:lang w:val="en-US"/>
        </w:rPr>
        <w:t>e</w:t>
      </w:r>
      <w:r w:rsidRPr="002D2869">
        <w:rPr>
          <w:b/>
          <w:bCs/>
          <w:sz w:val="24"/>
          <w:szCs w:val="28"/>
          <w:lang w:val="en-US"/>
        </w:rPr>
        <w:t>ngineering f</w:t>
      </w:r>
      <w:r w:rsidR="002D2869" w:rsidRPr="002D2869">
        <w:rPr>
          <w:b/>
          <w:bCs/>
          <w:sz w:val="24"/>
          <w:szCs w:val="28"/>
          <w:lang w:val="en-US"/>
        </w:rPr>
        <w:t>o</w:t>
      </w:r>
      <w:r w:rsidRPr="002D2869">
        <w:rPr>
          <w:b/>
          <w:bCs/>
          <w:sz w:val="24"/>
          <w:szCs w:val="28"/>
          <w:lang w:val="en-US"/>
        </w:rPr>
        <w:t xml:space="preserve">r </w:t>
      </w:r>
      <w:r w:rsidR="002D2869" w:rsidRPr="002D2869">
        <w:rPr>
          <w:b/>
          <w:bCs/>
          <w:sz w:val="24"/>
          <w:szCs w:val="28"/>
          <w:lang w:val="en-US"/>
        </w:rPr>
        <w:t>the Chinese m</w:t>
      </w:r>
      <w:r w:rsidRPr="002D2869">
        <w:rPr>
          <w:b/>
          <w:bCs/>
          <w:sz w:val="24"/>
          <w:szCs w:val="28"/>
          <w:lang w:val="en-US"/>
        </w:rPr>
        <w:t>ark</w:t>
      </w:r>
      <w:r w:rsidR="002D2869" w:rsidRPr="002D2869">
        <w:rPr>
          <w:b/>
          <w:bCs/>
          <w:sz w:val="24"/>
          <w:szCs w:val="28"/>
          <w:lang w:val="en-US"/>
        </w:rPr>
        <w:t>e</w:t>
      </w:r>
      <w:r w:rsidRPr="002D2869">
        <w:rPr>
          <w:b/>
          <w:bCs/>
          <w:sz w:val="24"/>
          <w:szCs w:val="28"/>
          <w:lang w:val="en-US"/>
        </w:rPr>
        <w:t>t</w:t>
      </w:r>
    </w:p>
    <w:p w14:paraId="65701304" w14:textId="77777777" w:rsidR="006D5128" w:rsidRPr="002D2869" w:rsidRDefault="006D5128" w:rsidP="00527EF1">
      <w:pPr>
        <w:ind w:left="-284"/>
        <w:rPr>
          <w:b/>
          <w:bCs/>
          <w:sz w:val="24"/>
          <w:szCs w:val="28"/>
          <w:lang w:val="en-US"/>
        </w:rPr>
      </w:pPr>
    </w:p>
    <w:p w14:paraId="54EFADB9" w14:textId="02CB1A36" w:rsidR="00527EF1" w:rsidRPr="00147771" w:rsidRDefault="002D2869" w:rsidP="00527EF1">
      <w:pPr>
        <w:ind w:left="-284"/>
        <w:rPr>
          <w:b/>
          <w:bCs/>
          <w:lang w:val="en-US"/>
        </w:rPr>
      </w:pPr>
      <w:r w:rsidRPr="002D2869">
        <w:rPr>
          <w:b/>
          <w:bCs/>
          <w:lang w:val="en-US"/>
        </w:rPr>
        <w:t>With a grand opening</w:t>
      </w:r>
      <w:r>
        <w:rPr>
          <w:b/>
          <w:bCs/>
          <w:lang w:val="en-US"/>
        </w:rPr>
        <w:t xml:space="preserve"> at the end of September</w:t>
      </w:r>
      <w:r w:rsidRPr="002D2869">
        <w:rPr>
          <w:b/>
          <w:bCs/>
          <w:lang w:val="en-US"/>
        </w:rPr>
        <w:t xml:space="preserve">, SCHUNK </w:t>
      </w:r>
      <w:r>
        <w:rPr>
          <w:b/>
          <w:bCs/>
          <w:lang w:val="en-US"/>
        </w:rPr>
        <w:t>inaugurated</w:t>
      </w:r>
      <w:r w:rsidRPr="002D2869">
        <w:rPr>
          <w:b/>
          <w:bCs/>
          <w:lang w:val="en-US"/>
        </w:rPr>
        <w:t xml:space="preserve"> its new </w:t>
      </w:r>
      <w:r>
        <w:rPr>
          <w:b/>
          <w:bCs/>
          <w:lang w:val="en-US"/>
        </w:rPr>
        <w:t xml:space="preserve">location in Shanghai, accompanied by </w:t>
      </w:r>
      <w:proofErr w:type="gramStart"/>
      <w:r>
        <w:rPr>
          <w:b/>
          <w:bCs/>
          <w:lang w:val="en-US"/>
        </w:rPr>
        <w:t>a ”</w:t>
      </w:r>
      <w:r w:rsidR="00CB5FBD" w:rsidRPr="002D2869">
        <w:rPr>
          <w:b/>
          <w:bCs/>
          <w:lang w:val="en-US"/>
        </w:rPr>
        <w:t>Smart</w:t>
      </w:r>
      <w:proofErr w:type="gramEnd"/>
      <w:r w:rsidR="00CB5FBD" w:rsidRPr="002D2869">
        <w:rPr>
          <w:b/>
          <w:bCs/>
          <w:lang w:val="en-US"/>
        </w:rPr>
        <w:t xml:space="preserve"> Manufacturing Summit</w:t>
      </w:r>
      <w:r>
        <w:rPr>
          <w:b/>
          <w:bCs/>
          <w:lang w:val="en-US"/>
        </w:rPr>
        <w:t>”</w:t>
      </w:r>
      <w:r w:rsidR="00CB5FBD" w:rsidRPr="002D2869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a</w:t>
      </w:r>
      <w:r w:rsidR="00CB5FBD" w:rsidRPr="002D2869">
        <w:rPr>
          <w:b/>
          <w:bCs/>
          <w:lang w:val="en-US"/>
        </w:rPr>
        <w:t xml:space="preserve">nd </w:t>
      </w:r>
      <w:r>
        <w:rPr>
          <w:b/>
          <w:bCs/>
          <w:lang w:val="en-US"/>
        </w:rPr>
        <w:t>“</w:t>
      </w:r>
      <w:r w:rsidR="00CB5FBD" w:rsidRPr="002D2869">
        <w:rPr>
          <w:b/>
          <w:bCs/>
          <w:lang w:val="en-US"/>
        </w:rPr>
        <w:t>Tech Days</w:t>
      </w:r>
      <w:r>
        <w:rPr>
          <w:b/>
          <w:bCs/>
          <w:lang w:val="en-US"/>
        </w:rPr>
        <w:t>”</w:t>
      </w:r>
      <w:r w:rsidR="00802BED" w:rsidRPr="002D2869">
        <w:rPr>
          <w:b/>
          <w:bCs/>
          <w:lang w:val="en-US"/>
        </w:rPr>
        <w:t xml:space="preserve">. </w:t>
      </w:r>
      <w:r w:rsidRPr="002D2869">
        <w:rPr>
          <w:b/>
          <w:bCs/>
          <w:lang w:val="en-US"/>
        </w:rPr>
        <w:t xml:space="preserve">The company aims to serve the dynamic Chinese market, </w:t>
      </w:r>
      <w:r>
        <w:rPr>
          <w:b/>
          <w:bCs/>
          <w:lang w:val="en-US"/>
        </w:rPr>
        <w:t>swiftl</w:t>
      </w:r>
      <w:r w:rsidRPr="002D2869">
        <w:rPr>
          <w:b/>
          <w:bCs/>
          <w:lang w:val="en-US"/>
        </w:rPr>
        <w:t>y and appropriately with local engineeri</w:t>
      </w:r>
      <w:r>
        <w:rPr>
          <w:b/>
          <w:bCs/>
          <w:lang w:val="en-US"/>
        </w:rPr>
        <w:t xml:space="preserve">ng capacities. </w:t>
      </w:r>
      <w:r w:rsidRPr="002D2869">
        <w:rPr>
          <w:b/>
          <w:bCs/>
          <w:lang w:val="en-US"/>
        </w:rPr>
        <w:t xml:space="preserve">The focus is on automation </w:t>
      </w:r>
      <w:r w:rsidR="00147771">
        <w:rPr>
          <w:b/>
          <w:bCs/>
          <w:lang w:val="en-US"/>
        </w:rPr>
        <w:t>solution</w:t>
      </w:r>
      <w:r w:rsidRPr="002D2869">
        <w:rPr>
          <w:b/>
          <w:bCs/>
          <w:lang w:val="en-US"/>
        </w:rPr>
        <w:t xml:space="preserve">s to </w:t>
      </w:r>
      <w:r w:rsidR="00147771">
        <w:rPr>
          <w:b/>
          <w:bCs/>
          <w:lang w:val="en-US"/>
        </w:rPr>
        <w:t>boost</w:t>
      </w:r>
      <w:r w:rsidRPr="002D2869">
        <w:rPr>
          <w:b/>
          <w:bCs/>
          <w:lang w:val="en-US"/>
        </w:rPr>
        <w:t xml:space="preserve"> productiv</w:t>
      </w:r>
      <w:r>
        <w:rPr>
          <w:b/>
          <w:bCs/>
          <w:lang w:val="en-US"/>
        </w:rPr>
        <w:t>ity in the grow</w:t>
      </w:r>
      <w:r w:rsidR="00147771">
        <w:rPr>
          <w:b/>
          <w:bCs/>
          <w:lang w:val="en-US"/>
        </w:rPr>
        <w:t>ing</w:t>
      </w:r>
      <w:r>
        <w:rPr>
          <w:b/>
          <w:bCs/>
          <w:lang w:val="en-US"/>
        </w:rPr>
        <w:t xml:space="preserve"> electronics, automotive and life science</w:t>
      </w:r>
      <w:r w:rsidR="00147771">
        <w:rPr>
          <w:b/>
          <w:bCs/>
          <w:lang w:val="en-US"/>
        </w:rPr>
        <w:t xml:space="preserve"> industries</w:t>
      </w:r>
      <w:r>
        <w:rPr>
          <w:b/>
          <w:bCs/>
          <w:lang w:val="en-US"/>
        </w:rPr>
        <w:t>.</w:t>
      </w:r>
    </w:p>
    <w:p w14:paraId="3065D607" w14:textId="77777777" w:rsidR="00CD15E2" w:rsidRPr="00147771" w:rsidRDefault="00CD15E2" w:rsidP="00527EF1">
      <w:pPr>
        <w:ind w:left="-284"/>
        <w:rPr>
          <w:b/>
          <w:bCs/>
          <w:lang w:val="en-US"/>
        </w:rPr>
      </w:pPr>
    </w:p>
    <w:p w14:paraId="4D9A363F" w14:textId="0302B4DC" w:rsidR="00C721B1" w:rsidRPr="009F7271" w:rsidRDefault="00147771" w:rsidP="00527EF1">
      <w:pPr>
        <w:ind w:left="-284"/>
        <w:rPr>
          <w:lang w:val="en-US"/>
        </w:rPr>
      </w:pPr>
      <w:r w:rsidRPr="00147771">
        <w:rPr>
          <w:lang w:val="en-US"/>
        </w:rPr>
        <w:t xml:space="preserve">For many years, China has been an important growth market for the technology pioneer in </w:t>
      </w:r>
      <w:proofErr w:type="spellStart"/>
      <w:r w:rsidR="00E913B7">
        <w:rPr>
          <w:lang w:val="en-US"/>
        </w:rPr>
        <w:t>toolholding</w:t>
      </w:r>
      <w:proofErr w:type="spellEnd"/>
      <w:r w:rsidR="00E913B7">
        <w:rPr>
          <w:lang w:val="en-US"/>
        </w:rPr>
        <w:t xml:space="preserve"> and </w:t>
      </w:r>
      <w:proofErr w:type="spellStart"/>
      <w:r w:rsidR="00E913B7">
        <w:rPr>
          <w:lang w:val="en-US"/>
        </w:rPr>
        <w:t>workholding</w:t>
      </w:r>
      <w:proofErr w:type="spellEnd"/>
      <w:r w:rsidR="00E913B7">
        <w:rPr>
          <w:lang w:val="en-US"/>
        </w:rPr>
        <w:t xml:space="preserve">, </w:t>
      </w:r>
      <w:r w:rsidRPr="00147771">
        <w:rPr>
          <w:lang w:val="en-US"/>
        </w:rPr>
        <w:t>gripping and automation</w:t>
      </w:r>
      <w:r w:rsidR="00E913B7">
        <w:rPr>
          <w:lang w:val="en-US"/>
        </w:rPr>
        <w:t xml:space="preserve"> technology</w:t>
      </w:r>
      <w:r w:rsidRPr="00147771">
        <w:rPr>
          <w:lang w:val="en-US"/>
        </w:rPr>
        <w:t xml:space="preserve">. To secure a successful position in the future, SCHUNK is investing in expanding its expertise, technologies, and capacities. </w:t>
      </w:r>
      <w:r w:rsidRPr="009F7271">
        <w:rPr>
          <w:lang w:val="en-US"/>
        </w:rPr>
        <w:t xml:space="preserve">At the end of September, the company opened a new 7,200-square-meter </w:t>
      </w:r>
      <w:r w:rsidR="009F7271" w:rsidRPr="009F7271">
        <w:rPr>
          <w:lang w:val="en-US"/>
        </w:rPr>
        <w:t>loc</w:t>
      </w:r>
      <w:r w:rsidR="009F7271">
        <w:rPr>
          <w:lang w:val="en-US"/>
        </w:rPr>
        <w:t>ation</w:t>
      </w:r>
      <w:r w:rsidRPr="009F7271">
        <w:rPr>
          <w:lang w:val="en-US"/>
        </w:rPr>
        <w:t xml:space="preserve"> in Shangha</w:t>
      </w:r>
      <w:r w:rsidR="009F7271" w:rsidRPr="009F7271">
        <w:rPr>
          <w:lang w:val="en-US"/>
        </w:rPr>
        <w:t xml:space="preserve">i. Dr. </w:t>
      </w:r>
      <w:r w:rsidR="008B5935" w:rsidRPr="009F7271">
        <w:rPr>
          <w:lang w:val="en-US"/>
        </w:rPr>
        <w:t xml:space="preserve">Simon Du, General Manager SCHUNK </w:t>
      </w:r>
      <w:r w:rsidR="009F7271" w:rsidRPr="009F7271">
        <w:rPr>
          <w:lang w:val="en-US"/>
        </w:rPr>
        <w:t xml:space="preserve">Intec </w:t>
      </w:r>
      <w:r w:rsidR="008B5935" w:rsidRPr="009F7271">
        <w:rPr>
          <w:lang w:val="en-US"/>
        </w:rPr>
        <w:t xml:space="preserve">China </w:t>
      </w:r>
      <w:r w:rsidR="00E203D8" w:rsidRPr="009F7271">
        <w:rPr>
          <w:lang w:val="en-US"/>
        </w:rPr>
        <w:t>sa</w:t>
      </w:r>
      <w:r w:rsidR="009F7271" w:rsidRPr="009F7271">
        <w:rPr>
          <w:lang w:val="en-US"/>
        </w:rPr>
        <w:t>ys</w:t>
      </w:r>
      <w:r w:rsidR="008B5935" w:rsidRPr="009F7271">
        <w:rPr>
          <w:lang w:val="en-US"/>
        </w:rPr>
        <w:t xml:space="preserve">: </w:t>
      </w:r>
      <w:r w:rsidR="009F7271" w:rsidRPr="009F7271">
        <w:rPr>
          <w:lang w:val="en-US"/>
        </w:rPr>
        <w:t>“</w:t>
      </w:r>
      <w:r w:rsidR="009327AC" w:rsidRPr="009F7271">
        <w:rPr>
          <w:lang w:val="en-US"/>
        </w:rPr>
        <w:t>W</w:t>
      </w:r>
      <w:r w:rsidR="009F7271" w:rsidRPr="009F7271">
        <w:rPr>
          <w:lang w:val="en-US"/>
        </w:rPr>
        <w:t>e build engineering expertise on site with local added value to bring ideas into action quickly and develop specific solutions in direct contact with our customers an</w:t>
      </w:r>
      <w:r w:rsidR="009F7271">
        <w:rPr>
          <w:lang w:val="en-US"/>
        </w:rPr>
        <w:t>d partners”.</w:t>
      </w:r>
      <w:r w:rsidR="009327AC" w:rsidRPr="009F7271">
        <w:rPr>
          <w:lang w:val="en-US"/>
        </w:rPr>
        <w:t xml:space="preserve"> </w:t>
      </w:r>
      <w:r w:rsidR="009F7271" w:rsidRPr="009F7271">
        <w:rPr>
          <w:lang w:val="en-US"/>
        </w:rPr>
        <w:t>In addition, a fully equipped CoLab robot application center is also available, where automation concepts can be validated together with SCHUNK experts</w:t>
      </w:r>
      <w:r w:rsidR="009F7271">
        <w:rPr>
          <w:lang w:val="en-US"/>
        </w:rPr>
        <w:t>.</w:t>
      </w:r>
    </w:p>
    <w:p w14:paraId="35BC4C11" w14:textId="77777777" w:rsidR="00527EF1" w:rsidRPr="009F7271" w:rsidRDefault="00527EF1" w:rsidP="00527EF1">
      <w:pPr>
        <w:ind w:left="-284" w:firstLine="426"/>
        <w:rPr>
          <w:lang w:val="en-US"/>
        </w:rPr>
      </w:pPr>
    </w:p>
    <w:p w14:paraId="13BEEA7E" w14:textId="033EC938" w:rsidR="00527EF1" w:rsidRPr="009F7271" w:rsidRDefault="009F7271" w:rsidP="00527EF1">
      <w:pPr>
        <w:ind w:left="-284"/>
        <w:rPr>
          <w:b/>
          <w:bCs/>
          <w:lang w:val="en-US"/>
        </w:rPr>
      </w:pPr>
      <w:r w:rsidRPr="009F7271">
        <w:rPr>
          <w:b/>
          <w:bCs/>
          <w:lang w:val="en-US"/>
        </w:rPr>
        <w:t>From</w:t>
      </w:r>
      <w:r w:rsidR="00F34F3A" w:rsidRPr="009F7271">
        <w:rPr>
          <w:b/>
          <w:bCs/>
          <w:lang w:val="en-US"/>
        </w:rPr>
        <w:t xml:space="preserve"> </w:t>
      </w:r>
      <w:r w:rsidRPr="009F7271">
        <w:rPr>
          <w:b/>
          <w:bCs/>
          <w:lang w:val="en-US"/>
        </w:rPr>
        <w:t xml:space="preserve">battery </w:t>
      </w:r>
      <w:r w:rsidR="00F34F3A" w:rsidRPr="009F7271">
        <w:rPr>
          <w:b/>
          <w:bCs/>
          <w:lang w:val="en-US"/>
        </w:rPr>
        <w:t>technolog</w:t>
      </w:r>
      <w:r w:rsidRPr="009F7271">
        <w:rPr>
          <w:b/>
          <w:bCs/>
          <w:lang w:val="en-US"/>
        </w:rPr>
        <w:t>y</w:t>
      </w:r>
      <w:r w:rsidR="00F34F3A" w:rsidRPr="009F7271">
        <w:rPr>
          <w:b/>
          <w:bCs/>
          <w:lang w:val="en-US"/>
        </w:rPr>
        <w:t xml:space="preserve"> </w:t>
      </w:r>
      <w:r w:rsidRPr="009F7271">
        <w:rPr>
          <w:b/>
          <w:bCs/>
          <w:lang w:val="en-US"/>
        </w:rPr>
        <w:t>to electric powertr</w:t>
      </w:r>
      <w:r>
        <w:rPr>
          <w:b/>
          <w:bCs/>
          <w:lang w:val="en-US"/>
        </w:rPr>
        <w:t>ains</w:t>
      </w:r>
    </w:p>
    <w:p w14:paraId="1531161B" w14:textId="77777777" w:rsidR="00F34F3A" w:rsidRPr="009F7271" w:rsidRDefault="00F34F3A" w:rsidP="00527EF1">
      <w:pPr>
        <w:ind w:left="-284"/>
        <w:rPr>
          <w:b/>
          <w:bCs/>
          <w:lang w:val="en-US"/>
        </w:rPr>
      </w:pPr>
    </w:p>
    <w:p w14:paraId="35917B5F" w14:textId="5D285949" w:rsidR="00F42C73" w:rsidRPr="00494C08" w:rsidRDefault="00592DE1" w:rsidP="00527EF1">
      <w:pPr>
        <w:ind w:left="-284"/>
        <w:rPr>
          <w:lang w:val="en-US"/>
        </w:rPr>
      </w:pPr>
      <w:r w:rsidRPr="00592DE1">
        <w:rPr>
          <w:lang w:val="en-US"/>
        </w:rPr>
        <w:t xml:space="preserve">The </w:t>
      </w:r>
      <w:r w:rsidR="0075641E" w:rsidRPr="00592DE1">
        <w:rPr>
          <w:lang w:val="en-US"/>
        </w:rPr>
        <w:t>Shanghai</w:t>
      </w:r>
      <w:r w:rsidR="00911C83" w:rsidRPr="00592DE1">
        <w:rPr>
          <w:lang w:val="en-US"/>
        </w:rPr>
        <w:t xml:space="preserve"> </w:t>
      </w:r>
      <w:r w:rsidRPr="00592DE1">
        <w:rPr>
          <w:lang w:val="en-US"/>
        </w:rPr>
        <w:t xml:space="preserve">location offers the entire SCHUNK product </w:t>
      </w:r>
      <w:r w:rsidR="009625F3" w:rsidRPr="00592DE1">
        <w:rPr>
          <w:lang w:val="en-US"/>
        </w:rPr>
        <w:t xml:space="preserve">portfolio </w:t>
      </w:r>
      <w:r w:rsidR="00494C08">
        <w:rPr>
          <w:lang w:val="en-US"/>
        </w:rPr>
        <w:t>and</w:t>
      </w:r>
      <w:r w:rsidRPr="00592DE1">
        <w:rPr>
          <w:lang w:val="en-US"/>
        </w:rPr>
        <w:t xml:space="preserve"> focuses spe</w:t>
      </w:r>
      <w:r>
        <w:rPr>
          <w:lang w:val="en-US"/>
        </w:rPr>
        <w:t>c</w:t>
      </w:r>
      <w:r w:rsidRPr="00592DE1">
        <w:rPr>
          <w:lang w:val="en-US"/>
        </w:rPr>
        <w:t xml:space="preserve">ifically on customers and applications from fast-growing industries. </w:t>
      </w:r>
      <w:r w:rsidRPr="00494C08">
        <w:rPr>
          <w:lang w:val="en-US"/>
        </w:rPr>
        <w:t xml:space="preserve">New Energy Vehicle (NEV) has been playing a crucial role for some time. </w:t>
      </w:r>
      <w:r w:rsidR="009625F3" w:rsidRPr="009625F3">
        <w:rPr>
          <w:lang w:val="en-US"/>
        </w:rPr>
        <w:t>Automation experts provide productivity-enhancing solutions for all components in electric vehicles, from battery manufacturing to</w:t>
      </w:r>
      <w:r w:rsidR="009625F3">
        <w:rPr>
          <w:lang w:val="en-US"/>
        </w:rPr>
        <w:t xml:space="preserve"> </w:t>
      </w:r>
      <w:r w:rsidR="009625F3" w:rsidRPr="009625F3">
        <w:rPr>
          <w:lang w:val="en-US"/>
        </w:rPr>
        <w:t xml:space="preserve">the electric powertrain. </w:t>
      </w:r>
      <w:r w:rsidR="00E203D8" w:rsidRPr="009625F3">
        <w:rPr>
          <w:lang w:val="en-US"/>
        </w:rPr>
        <w:t xml:space="preserve">Kristina I. Schunk, CEO </w:t>
      </w:r>
      <w:r w:rsidR="009625F3" w:rsidRPr="009625F3">
        <w:rPr>
          <w:lang w:val="en-US"/>
        </w:rPr>
        <w:t>of</w:t>
      </w:r>
      <w:r w:rsidR="00E203D8" w:rsidRPr="009625F3">
        <w:rPr>
          <w:lang w:val="en-US"/>
        </w:rPr>
        <w:t xml:space="preserve"> SCHUNK, </w:t>
      </w:r>
      <w:r w:rsidR="009625F3" w:rsidRPr="009625F3">
        <w:rPr>
          <w:lang w:val="en-US"/>
        </w:rPr>
        <w:t>emphasizes</w:t>
      </w:r>
      <w:r w:rsidR="00E203D8" w:rsidRPr="009625F3">
        <w:rPr>
          <w:lang w:val="en-US"/>
        </w:rPr>
        <w:t xml:space="preserve">: </w:t>
      </w:r>
      <w:r w:rsidR="009625F3" w:rsidRPr="009625F3">
        <w:rPr>
          <w:lang w:val="en-US"/>
        </w:rPr>
        <w:t>“The consistent positioning on the Chinese market makes our company strong for the fu</w:t>
      </w:r>
      <w:r w:rsidR="009625F3">
        <w:rPr>
          <w:lang w:val="en-US"/>
        </w:rPr>
        <w:t xml:space="preserve">ture. </w:t>
      </w:r>
      <w:r w:rsidR="009625F3" w:rsidRPr="009625F3">
        <w:rPr>
          <w:lang w:val="en-US"/>
        </w:rPr>
        <w:t>The Shanghai location i spart of an international network that enables us to serve our customers in the</w:t>
      </w:r>
      <w:r w:rsidR="009625F3">
        <w:rPr>
          <w:lang w:val="en-US"/>
        </w:rPr>
        <w:t xml:space="preserve"> best possible way.”</w:t>
      </w:r>
    </w:p>
    <w:p w14:paraId="325280FE" w14:textId="77777777" w:rsidR="00F42C73" w:rsidRPr="00494C08" w:rsidRDefault="00F42C73" w:rsidP="00527EF1">
      <w:pPr>
        <w:ind w:left="-284"/>
        <w:rPr>
          <w:lang w:val="en-US"/>
        </w:rPr>
      </w:pPr>
    </w:p>
    <w:p w14:paraId="56144D8F" w14:textId="66B34984" w:rsidR="00D94187" w:rsidRPr="00494C08" w:rsidRDefault="00CB5FBD" w:rsidP="00527EF1">
      <w:pPr>
        <w:ind w:left="-284"/>
        <w:rPr>
          <w:b/>
          <w:bCs/>
          <w:lang w:val="en-US"/>
        </w:rPr>
      </w:pPr>
      <w:r w:rsidRPr="00494C08">
        <w:rPr>
          <w:b/>
          <w:bCs/>
          <w:lang w:val="en-US"/>
        </w:rPr>
        <w:t>Grand Opening</w:t>
      </w:r>
    </w:p>
    <w:p w14:paraId="157BF9D4" w14:textId="77777777" w:rsidR="00D94187" w:rsidRPr="00494C08" w:rsidRDefault="00D94187" w:rsidP="00527EF1">
      <w:pPr>
        <w:ind w:left="-284"/>
        <w:rPr>
          <w:lang w:val="en-US"/>
        </w:rPr>
      </w:pPr>
    </w:p>
    <w:p w14:paraId="391876A1" w14:textId="5728C079" w:rsidR="00F34F3A" w:rsidRPr="00494C08" w:rsidRDefault="009625F3" w:rsidP="00527EF1">
      <w:pPr>
        <w:ind w:left="-284"/>
        <w:rPr>
          <w:lang w:val="en-US"/>
        </w:rPr>
      </w:pPr>
      <w:r w:rsidRPr="009625F3">
        <w:rPr>
          <w:lang w:val="en-US"/>
        </w:rPr>
        <w:t xml:space="preserve">The opening ceremony took place </w:t>
      </w:r>
      <w:r w:rsidR="00BF1542">
        <w:rPr>
          <w:lang w:val="en-US"/>
        </w:rPr>
        <w:t xml:space="preserve">from </w:t>
      </w:r>
      <w:r w:rsidRPr="009625F3">
        <w:rPr>
          <w:lang w:val="en-US"/>
        </w:rPr>
        <w:t>September 25 and 28, 2024. The guests were given exclusive insights into the SCHUNK application variety, from automated machine tending to industry-s</w:t>
      </w:r>
      <w:r>
        <w:rPr>
          <w:lang w:val="en-US"/>
        </w:rPr>
        <w:t xml:space="preserve">pecific solutions for e-mobility and electronics. </w:t>
      </w:r>
      <w:r w:rsidRPr="009625F3">
        <w:rPr>
          <w:lang w:val="en-US"/>
        </w:rPr>
        <w:t>On the fourth day, there was an open house event for the families of</w:t>
      </w:r>
      <w:r>
        <w:rPr>
          <w:lang w:val="en-US"/>
        </w:rPr>
        <w:t xml:space="preserve"> </w:t>
      </w:r>
      <w:r w:rsidRPr="009625F3">
        <w:rPr>
          <w:lang w:val="en-US"/>
        </w:rPr>
        <w:t>the employees.</w:t>
      </w:r>
      <w:r>
        <w:rPr>
          <w:lang w:val="en-US"/>
        </w:rPr>
        <w:t xml:space="preserve"> </w:t>
      </w:r>
    </w:p>
    <w:p w14:paraId="58428D09" w14:textId="77777777" w:rsidR="003F26D3" w:rsidRPr="00494C08" w:rsidRDefault="003F26D3" w:rsidP="00C27222">
      <w:pPr>
        <w:ind w:left="-284"/>
        <w:rPr>
          <w:b/>
          <w:bCs/>
          <w:lang w:val="en-US"/>
        </w:rPr>
      </w:pPr>
    </w:p>
    <w:p w14:paraId="2ADD2A76" w14:textId="03225C7B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Default="00D75140" w:rsidP="00C27222">
      <w:pPr>
        <w:ind w:left="-284"/>
        <w:rPr>
          <w:b/>
          <w:bCs/>
        </w:rPr>
      </w:pPr>
    </w:p>
    <w:p w14:paraId="1D7F0B8B" w14:textId="77777777" w:rsidR="00D75140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7EB93207" w14:textId="77777777" w:rsidR="009625F3" w:rsidRDefault="009625F3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0CE808EE" w14:textId="77777777" w:rsidR="009625F3" w:rsidRDefault="009625F3" w:rsidP="00D75140">
      <w:pPr>
        <w:spacing w:line="240" w:lineRule="auto"/>
        <w:ind w:left="-284"/>
        <w:rPr>
          <w:b/>
          <w:bCs/>
          <w:sz w:val="24"/>
          <w:szCs w:val="28"/>
        </w:rPr>
      </w:pPr>
    </w:p>
    <w:p w14:paraId="1AECC096" w14:textId="6154A5B2" w:rsidR="00D75140" w:rsidRPr="00527EF1" w:rsidRDefault="009625F3" w:rsidP="00D75140">
      <w:pPr>
        <w:spacing w:line="240" w:lineRule="auto"/>
        <w:ind w:left="-284"/>
        <w:rPr>
          <w:b/>
          <w:bCs/>
          <w:sz w:val="24"/>
          <w:szCs w:val="28"/>
        </w:rPr>
      </w:pPr>
      <w:proofErr w:type="spellStart"/>
      <w:r>
        <w:rPr>
          <w:b/>
          <w:bCs/>
          <w:sz w:val="24"/>
          <w:szCs w:val="28"/>
        </w:rPr>
        <w:lastRenderedPageBreak/>
        <w:t>Captions</w:t>
      </w:r>
      <w:proofErr w:type="spellEnd"/>
      <w:r w:rsidR="00D75140" w:rsidRPr="00C26B07">
        <w:rPr>
          <w:b/>
          <w:bCs/>
          <w:sz w:val="24"/>
          <w:szCs w:val="28"/>
        </w:rPr>
        <w:t>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1E2053" w:rsidRPr="001C00C6" w14:paraId="52E956F6" w14:textId="77777777" w:rsidTr="001C00C6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4740B5E7" w14:textId="77777777" w:rsidR="001E2053" w:rsidRDefault="001E2053" w:rsidP="005B2ADC">
            <w:pPr>
              <w:jc w:val="both"/>
            </w:pPr>
            <w:r w:rsidRPr="00BF1542">
              <w:rPr>
                <w:noProof/>
              </w:rPr>
              <w:drawing>
                <wp:inline distT="0" distB="0" distL="0" distR="0" wp14:anchorId="2488DD39" wp14:editId="319B9891">
                  <wp:extent cx="1463040" cy="962025"/>
                  <wp:effectExtent l="0" t="0" r="3810" b="9525"/>
                  <wp:docPr id="144505725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6279ADDF" w14:textId="77777777" w:rsidR="001E2053" w:rsidRDefault="001C00C6" w:rsidP="001C00C6">
            <w:pPr>
              <w:ind w:left="240"/>
              <w:rPr>
                <w:lang w:val="en-US"/>
              </w:rPr>
            </w:pPr>
            <w:r w:rsidRPr="001C00C6">
              <w:rPr>
                <w:lang w:val="en-US"/>
              </w:rPr>
              <w:t>With a grand opening at the end of September, SCHUNK inaugurated its new location in Shanghai</w:t>
            </w:r>
            <w:r>
              <w:rPr>
                <w:lang w:val="en-US"/>
              </w:rPr>
              <w:t>.</w:t>
            </w:r>
          </w:p>
          <w:p w14:paraId="16FEF033" w14:textId="77777777" w:rsidR="001C00C6" w:rsidRDefault="001C00C6" w:rsidP="001C00C6">
            <w:pPr>
              <w:ind w:left="240"/>
              <w:rPr>
                <w:lang w:val="en-US"/>
              </w:rPr>
            </w:pPr>
          </w:p>
          <w:p w14:paraId="5D099015" w14:textId="4D5197BD" w:rsidR="001C00C6" w:rsidRPr="001C00C6" w:rsidRDefault="001C00C6" w:rsidP="001C00C6">
            <w:pPr>
              <w:ind w:left="240"/>
              <w:rPr>
                <w:lang w:val="en-US"/>
              </w:rPr>
            </w:pPr>
            <w:r>
              <w:t>Images</w:t>
            </w:r>
            <w:r w:rsidRPr="00C721B1">
              <w:t>: SCHUNK</w:t>
            </w:r>
          </w:p>
        </w:tc>
      </w:tr>
      <w:tr w:rsidR="001E2053" w:rsidRPr="00494C08" w14:paraId="64B8E728" w14:textId="77777777" w:rsidTr="005B2ADC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5CB9F355" w14:textId="77777777" w:rsidR="001E2053" w:rsidRPr="002934DE" w:rsidRDefault="001E2053" w:rsidP="005B2ADC">
            <w:pPr>
              <w:spacing w:before="100" w:beforeAutospacing="1" w:after="100" w:afterAutospacing="1"/>
              <w:rPr>
                <w:i/>
                <w:iCs/>
                <w:color w:val="000000"/>
                <w:sz w:val="16"/>
                <w:szCs w:val="18"/>
                <w:lang w:val="en-US"/>
              </w:rPr>
            </w:pPr>
            <w:r>
              <w:rPr>
                <w:i/>
                <w:iCs/>
                <w:color w:val="000000"/>
                <w:sz w:val="16"/>
                <w:szCs w:val="18"/>
                <w:lang w:val="en-US"/>
              </w:rPr>
              <w:t>China_Opening_09_2024 (8).jpg</w:t>
            </w:r>
          </w:p>
        </w:tc>
      </w:tr>
      <w:tr w:rsidR="001C00C6" w:rsidRPr="00D75140" w14:paraId="4A24E386" w14:textId="77777777" w:rsidTr="00E77025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586820A9" w14:textId="77777777" w:rsidR="001C00C6" w:rsidRDefault="001C00C6" w:rsidP="00E77025">
            <w:pPr>
              <w:jc w:val="both"/>
            </w:pPr>
            <w:r w:rsidRPr="00BF1542">
              <w:rPr>
                <w:noProof/>
              </w:rPr>
              <w:drawing>
                <wp:inline distT="0" distB="0" distL="0" distR="0" wp14:anchorId="6DC7083C" wp14:editId="1DA1EE84">
                  <wp:extent cx="1443037" cy="962025"/>
                  <wp:effectExtent l="0" t="0" r="5080" b="0"/>
                  <wp:docPr id="1696487829" name="Grafik 1" descr="Ein Bild, das Gebäude, draußen, Gras, Schwimmbeck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6487829" name="Grafik 1" descr="Ein Bild, das Gebäude, draußen, Gras, Schwimmbecke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3037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2DB9E703" w14:textId="77777777" w:rsidR="001C00C6" w:rsidRPr="005163AB" w:rsidRDefault="001C00C6" w:rsidP="00E77025">
            <w:pPr>
              <w:ind w:left="243"/>
              <w:rPr>
                <w:lang w:val="en-US"/>
              </w:rPr>
            </w:pPr>
            <w:r w:rsidRPr="005163AB">
              <w:rPr>
                <w:lang w:val="en-US"/>
              </w:rPr>
              <w:t>On 7,200 square meters, SCHUNK is investing in Shanghai to expand its competenc</w:t>
            </w:r>
            <w:r>
              <w:rPr>
                <w:lang w:val="en-US"/>
              </w:rPr>
              <w:t>i</w:t>
            </w:r>
            <w:r w:rsidRPr="005163AB">
              <w:rPr>
                <w:lang w:val="en-US"/>
              </w:rPr>
              <w:t xml:space="preserve">es, technologies, and capacities for the Chinese market. The site uses cost advantages and </w:t>
            </w:r>
            <w:r>
              <w:rPr>
                <w:lang w:val="en-US"/>
              </w:rPr>
              <w:t>create</w:t>
            </w:r>
            <w:r w:rsidRPr="005163AB">
              <w:rPr>
                <w:lang w:val="en-US"/>
              </w:rPr>
              <w:t xml:space="preserve">s an engineering with local added value. </w:t>
            </w:r>
          </w:p>
          <w:p w14:paraId="4FE01BFB" w14:textId="77777777" w:rsidR="001C00C6" w:rsidRPr="005163AB" w:rsidRDefault="001C00C6" w:rsidP="00E77025">
            <w:pPr>
              <w:ind w:firstLine="273"/>
              <w:rPr>
                <w:lang w:val="en-US"/>
              </w:rPr>
            </w:pPr>
          </w:p>
          <w:p w14:paraId="639E475F" w14:textId="77777777" w:rsidR="001C00C6" w:rsidRPr="00C721B1" w:rsidRDefault="001C00C6" w:rsidP="00E77025">
            <w:pPr>
              <w:ind w:firstLine="273"/>
            </w:pPr>
            <w:r>
              <w:t>Images</w:t>
            </w:r>
            <w:r w:rsidRPr="00C721B1">
              <w:t xml:space="preserve">: SCHUNK </w:t>
            </w:r>
          </w:p>
        </w:tc>
      </w:tr>
      <w:tr w:rsidR="001C00C6" w:rsidRPr="00494C08" w14:paraId="2948ED5E" w14:textId="77777777" w:rsidTr="00E77025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439679F" w14:textId="77777777" w:rsidR="001C00C6" w:rsidRPr="002934DE" w:rsidRDefault="001C00C6" w:rsidP="00E77025">
            <w:pPr>
              <w:spacing w:before="100" w:beforeAutospacing="1" w:after="100" w:afterAutospacing="1"/>
              <w:rPr>
                <w:i/>
                <w:iCs/>
                <w:color w:val="000000"/>
                <w:sz w:val="16"/>
                <w:szCs w:val="18"/>
                <w:lang w:val="en-US"/>
              </w:rPr>
            </w:pPr>
            <w:r w:rsidRPr="00742321">
              <w:rPr>
                <w:i/>
                <w:iCs/>
                <w:color w:val="000000"/>
                <w:sz w:val="16"/>
                <w:szCs w:val="18"/>
                <w:lang w:val="en-US"/>
              </w:rPr>
              <w:t>SCHUNK_China_Standort_09_2024</w:t>
            </w:r>
          </w:p>
        </w:tc>
      </w:tr>
      <w:tr w:rsidR="00D75140" w:rsidRPr="00BF1542" w14:paraId="5B082DB8" w14:textId="77777777" w:rsidTr="17DAC5B0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60222883" w:rsidR="00D75140" w:rsidRDefault="00BF1542" w:rsidP="00D75140">
            <w:pPr>
              <w:jc w:val="both"/>
            </w:pPr>
            <w:r w:rsidRPr="00BF1542">
              <w:rPr>
                <w:noProof/>
              </w:rPr>
              <w:drawing>
                <wp:inline distT="0" distB="0" distL="0" distR="0" wp14:anchorId="72590A8E" wp14:editId="6C8FB510">
                  <wp:extent cx="1463040" cy="954405"/>
                  <wp:effectExtent l="0" t="0" r="3810" b="0"/>
                  <wp:docPr id="202900874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95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36E013E5" w14:textId="77777777" w:rsidR="00BF1542" w:rsidRDefault="00BF1542" w:rsidP="0001491E">
            <w:pPr>
              <w:ind w:firstLine="273"/>
              <w:rPr>
                <w:lang w:val="en-US"/>
              </w:rPr>
            </w:pPr>
            <w:r w:rsidRPr="00BF1542">
              <w:rPr>
                <w:lang w:val="en-US"/>
              </w:rPr>
              <w:t>After the ceremonial opening o</w:t>
            </w:r>
            <w:r>
              <w:rPr>
                <w:lang w:val="en-US"/>
              </w:rPr>
              <w:t>n September 26, 2024, the guests were given</w:t>
            </w:r>
          </w:p>
          <w:p w14:paraId="2F9D1F86" w14:textId="77777777" w:rsidR="00BF1542" w:rsidRDefault="00BF1542" w:rsidP="0001491E">
            <w:pPr>
              <w:ind w:firstLine="273"/>
              <w:rPr>
                <w:lang w:val="en-US"/>
              </w:rPr>
            </w:pPr>
            <w:r>
              <w:rPr>
                <w:lang w:val="en-US"/>
              </w:rPr>
              <w:t>exclusive insights into the new premises and the wide range of SCHUNK</w:t>
            </w:r>
          </w:p>
          <w:p w14:paraId="5CFEE93D" w14:textId="77777777" w:rsidR="00D75140" w:rsidRDefault="00BF1542" w:rsidP="0001491E">
            <w:pPr>
              <w:ind w:firstLine="273"/>
              <w:rPr>
                <w:lang w:val="en-US"/>
              </w:rPr>
            </w:pPr>
            <w:r>
              <w:rPr>
                <w:lang w:val="en-US"/>
              </w:rPr>
              <w:t xml:space="preserve">applications. </w:t>
            </w:r>
          </w:p>
          <w:p w14:paraId="422D3114" w14:textId="77777777" w:rsidR="00BF1542" w:rsidRDefault="00BF1542" w:rsidP="0001491E">
            <w:pPr>
              <w:ind w:firstLine="273"/>
              <w:rPr>
                <w:lang w:val="en-US"/>
              </w:rPr>
            </w:pPr>
          </w:p>
          <w:p w14:paraId="1F249F83" w14:textId="0BAFF735" w:rsidR="00BF1542" w:rsidRPr="00BF1542" w:rsidRDefault="00BF1542" w:rsidP="0001491E">
            <w:pPr>
              <w:ind w:firstLine="273"/>
              <w:rPr>
                <w:lang w:val="en-US"/>
              </w:rPr>
            </w:pPr>
            <w:r>
              <w:rPr>
                <w:lang w:val="en-US"/>
              </w:rPr>
              <w:t>Image SCHUNK</w:t>
            </w:r>
          </w:p>
        </w:tc>
      </w:tr>
      <w:tr w:rsidR="0052338D" w:rsidRPr="00494C08" w14:paraId="4B4C8688" w14:textId="77777777" w:rsidTr="00C35041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02089A0" w14:textId="388DEDF4" w:rsidR="0052338D" w:rsidRPr="0052338D" w:rsidRDefault="0052338D" w:rsidP="0052338D">
            <w:pPr>
              <w:spacing w:before="100" w:beforeAutospacing="1" w:after="100" w:afterAutospacing="1"/>
              <w:rPr>
                <w:i/>
                <w:iCs/>
                <w:color w:val="000000"/>
                <w:sz w:val="16"/>
                <w:szCs w:val="18"/>
                <w:lang w:val="en-US"/>
              </w:rPr>
            </w:pPr>
            <w:r w:rsidRPr="0052338D">
              <w:rPr>
                <w:i/>
                <w:iCs/>
                <w:sz w:val="16"/>
                <w:szCs w:val="18"/>
                <w:lang w:val="en-US"/>
              </w:rPr>
              <w:t>China</w:t>
            </w:r>
            <w:r w:rsidR="00BF1542">
              <w:rPr>
                <w:i/>
                <w:iCs/>
                <w:sz w:val="16"/>
                <w:szCs w:val="18"/>
                <w:lang w:val="en-US"/>
              </w:rPr>
              <w:t>_Opening_09_2024 (4).jpg</w:t>
            </w:r>
          </w:p>
        </w:tc>
      </w:tr>
      <w:tr w:rsidR="00D75140" w:rsidRPr="00D75140" w14:paraId="25261C1C" w14:textId="77777777" w:rsidTr="17DAC5B0">
        <w:trPr>
          <w:cantSplit/>
          <w:trHeight w:val="1475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6D1E8C" w14:textId="7C76640A" w:rsidR="00D75140" w:rsidRDefault="00BF1542" w:rsidP="00D75140">
            <w:pPr>
              <w:jc w:val="both"/>
            </w:pPr>
            <w:r w:rsidRPr="00BF1542">
              <w:rPr>
                <w:noProof/>
              </w:rPr>
              <w:drawing>
                <wp:inline distT="0" distB="0" distL="0" distR="0" wp14:anchorId="56FF6371" wp14:editId="029A81E8">
                  <wp:extent cx="1463040" cy="810895"/>
                  <wp:effectExtent l="0" t="0" r="3810" b="8255"/>
                  <wp:docPr id="50833764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810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78B3A9F1" w14:textId="77777777" w:rsidR="00BF1542" w:rsidRPr="005163AB" w:rsidRDefault="00BF1542" w:rsidP="00BF1542">
            <w:pPr>
              <w:ind w:left="245"/>
              <w:rPr>
                <w:lang w:val="en-US"/>
              </w:rPr>
            </w:pPr>
            <w:r w:rsidRPr="005163AB">
              <w:rPr>
                <w:lang w:val="en-US"/>
              </w:rPr>
              <w:t xml:space="preserve">In the CoLab robot application center, customers find the </w:t>
            </w:r>
            <w:r>
              <w:rPr>
                <w:lang w:val="en-US"/>
              </w:rPr>
              <w:t>right</w:t>
            </w:r>
            <w:r w:rsidRPr="005163AB">
              <w:rPr>
                <w:lang w:val="en-US"/>
              </w:rPr>
              <w:t xml:space="preserve"> automation solution for their specific requirements quickly and easily. The subsidiary in Shanghai offers the complete product portfolio from SCHUNK, </w:t>
            </w:r>
            <w:r>
              <w:rPr>
                <w:lang w:val="en-US"/>
              </w:rPr>
              <w:t>focusing on the growth industries electronics, automotive and life science.</w:t>
            </w:r>
          </w:p>
          <w:p w14:paraId="1F8B82FB" w14:textId="77777777" w:rsidR="00BF1542" w:rsidRPr="005163AB" w:rsidRDefault="00BF1542" w:rsidP="00BF1542">
            <w:pPr>
              <w:ind w:firstLine="273"/>
              <w:rPr>
                <w:lang w:val="en-US"/>
              </w:rPr>
            </w:pPr>
          </w:p>
          <w:p w14:paraId="1A756811" w14:textId="462C978C" w:rsidR="00D75140" w:rsidRPr="00170170" w:rsidRDefault="00BF1542" w:rsidP="00BF1542">
            <w:pPr>
              <w:ind w:left="-14" w:firstLine="283"/>
            </w:pPr>
            <w:r>
              <w:t>Image</w:t>
            </w:r>
            <w:r w:rsidRPr="00C721B1">
              <w:t>: SCHUNK</w:t>
            </w:r>
          </w:p>
        </w:tc>
      </w:tr>
      <w:tr w:rsidR="000B4E4C" w:rsidRPr="00931E1D" w14:paraId="6CEC6137" w14:textId="77777777" w:rsidTr="004911AF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6C626" w14:textId="79565472" w:rsidR="000B4E4C" w:rsidRPr="00170170" w:rsidRDefault="000B4E4C" w:rsidP="000B4E4C">
            <w:r>
              <w:rPr>
                <w:i/>
                <w:iCs/>
                <w:sz w:val="16"/>
                <w:szCs w:val="18"/>
                <w:lang w:val="en-US"/>
              </w:rPr>
              <w:t>SCHUNK_CoLab_China_09_2024.jpg</w:t>
            </w:r>
          </w:p>
        </w:tc>
      </w:tr>
      <w:tr w:rsidR="0001491E" w:rsidRPr="00170170" w14:paraId="09281504" w14:textId="77777777" w:rsidTr="17DAC5B0">
        <w:trPr>
          <w:cantSplit/>
          <w:trHeight w:val="1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08ED60C1" w14:textId="47D968AE" w:rsidR="0001491E" w:rsidRDefault="0001491E">
            <w:pPr>
              <w:jc w:val="both"/>
            </w:pP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15A57FE4" w14:textId="77777777" w:rsidR="0001491E" w:rsidRPr="00170170" w:rsidRDefault="0001491E">
            <w:pPr>
              <w:ind w:left="-284"/>
            </w:pPr>
          </w:p>
        </w:tc>
      </w:tr>
    </w:tbl>
    <w:p w14:paraId="6D2341C3" w14:textId="598685E7" w:rsidR="00095670" w:rsidRDefault="00095670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8CBD473" w14:textId="77777777" w:rsidR="00095670" w:rsidRDefault="00095670">
      <w:pPr>
        <w:spacing w:after="60" w:line="240" w:lineRule="auto"/>
        <w:rPr>
          <w:b/>
          <w:color w:val="000000"/>
          <w:sz w:val="24"/>
          <w:szCs w:val="20"/>
          <w:lang w:eastAsia="de-DE"/>
        </w:rPr>
      </w:pPr>
      <w:r>
        <w:rPr>
          <w:b/>
          <w:color w:val="000000"/>
          <w:sz w:val="24"/>
          <w:szCs w:val="20"/>
          <w:lang w:eastAsia="de-DE"/>
        </w:rPr>
        <w:br w:type="page"/>
      </w:r>
    </w:p>
    <w:p w14:paraId="2475E2B2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775B1A85" w:rsidR="006545A7" w:rsidRPr="00095670" w:rsidRDefault="005163AB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 w:rsidRPr="00095670">
        <w:rPr>
          <w:b/>
          <w:color w:val="000000"/>
          <w:sz w:val="24"/>
          <w:szCs w:val="20"/>
          <w:lang w:val="en-US" w:eastAsia="de-DE"/>
        </w:rPr>
        <w:t>C</w:t>
      </w:r>
      <w:r w:rsidR="006545A7" w:rsidRPr="00095670">
        <w:rPr>
          <w:b/>
          <w:color w:val="000000"/>
          <w:sz w:val="24"/>
          <w:szCs w:val="20"/>
          <w:lang w:val="en-US" w:eastAsia="de-DE"/>
        </w:rPr>
        <w:t>onta</w:t>
      </w:r>
      <w:r w:rsidRPr="00095670">
        <w:rPr>
          <w:b/>
          <w:color w:val="000000"/>
          <w:sz w:val="24"/>
          <w:szCs w:val="20"/>
          <w:lang w:val="en-US" w:eastAsia="de-DE"/>
        </w:rPr>
        <w:t>c</w:t>
      </w:r>
      <w:r w:rsidR="006545A7" w:rsidRPr="00095670">
        <w:rPr>
          <w:b/>
          <w:color w:val="000000"/>
          <w:sz w:val="24"/>
          <w:szCs w:val="20"/>
          <w:lang w:val="en-US" w:eastAsia="de-DE"/>
        </w:rPr>
        <w:t>t</w:t>
      </w:r>
      <w:r w:rsidRPr="00095670">
        <w:rPr>
          <w:b/>
          <w:color w:val="000000"/>
          <w:sz w:val="24"/>
          <w:szCs w:val="20"/>
          <w:lang w:val="en-US" w:eastAsia="de-DE"/>
        </w:rPr>
        <w:t xml:space="preserve"> person</w:t>
      </w:r>
      <w:r w:rsidR="006545A7" w:rsidRPr="00095670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095670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095670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095670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  <w:r w:rsidRPr="006010D2">
        <w:rPr>
          <w:szCs w:val="20"/>
          <w:lang w:val="en-US"/>
        </w:rPr>
        <w:t>schunk.com</w:t>
      </w:r>
    </w:p>
    <w:p w14:paraId="4D5992A7" w14:textId="4F9C40BE" w:rsidR="007118DB" w:rsidRPr="00095670" w:rsidRDefault="007118DB" w:rsidP="00FA32DC">
      <w:pPr>
        <w:ind w:left="-284"/>
        <w:rPr>
          <w:lang w:val="en-US"/>
        </w:rPr>
      </w:pPr>
      <w:r w:rsidRPr="00095670">
        <w:rPr>
          <w:lang w:val="en-US"/>
        </w:rPr>
        <w:t>dinhandfortomorrow #China</w:t>
      </w:r>
    </w:p>
    <w:sectPr w:rsidR="007118DB" w:rsidRPr="00095670" w:rsidSect="006B1666">
      <w:headerReference w:type="even" r:id="rId15"/>
      <w:headerReference w:type="default" r:id="rId16"/>
      <w:headerReference w:type="first" r:id="rId17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55A55" w14:textId="77777777" w:rsidR="00920E36" w:rsidRDefault="00920E36" w:rsidP="00795718">
      <w:r>
        <w:separator/>
      </w:r>
    </w:p>
  </w:endnote>
  <w:endnote w:type="continuationSeparator" w:id="0">
    <w:p w14:paraId="5E62537F" w14:textId="77777777" w:rsidR="00920E36" w:rsidRDefault="00920E36" w:rsidP="00795718">
      <w:r>
        <w:continuationSeparator/>
      </w:r>
    </w:p>
  </w:endnote>
  <w:endnote w:type="continuationNotice" w:id="1">
    <w:p w14:paraId="55307C3E" w14:textId="77777777" w:rsidR="00920E36" w:rsidRDefault="00920E3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6042D" w14:textId="77777777" w:rsidR="00920E36" w:rsidRDefault="00920E36" w:rsidP="00795718">
      <w:r>
        <w:separator/>
      </w:r>
    </w:p>
  </w:footnote>
  <w:footnote w:type="continuationSeparator" w:id="0">
    <w:p w14:paraId="62D9D547" w14:textId="77777777" w:rsidR="00920E36" w:rsidRDefault="00920E36" w:rsidP="00795718">
      <w:r>
        <w:continuationSeparator/>
      </w:r>
    </w:p>
  </w:footnote>
  <w:footnote w:type="continuationNotice" w:id="1">
    <w:p w14:paraId="4E41C7F3" w14:textId="77777777" w:rsidR="00920E36" w:rsidRDefault="00920E3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095670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8239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095670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491E"/>
    <w:rsid w:val="000230AB"/>
    <w:rsid w:val="00031843"/>
    <w:rsid w:val="000402EE"/>
    <w:rsid w:val="000406CA"/>
    <w:rsid w:val="00042624"/>
    <w:rsid w:val="00047640"/>
    <w:rsid w:val="00056371"/>
    <w:rsid w:val="000612A6"/>
    <w:rsid w:val="00062618"/>
    <w:rsid w:val="00076E36"/>
    <w:rsid w:val="00095670"/>
    <w:rsid w:val="000A61A2"/>
    <w:rsid w:val="000A67E3"/>
    <w:rsid w:val="000B4E4C"/>
    <w:rsid w:val="000C259A"/>
    <w:rsid w:val="000D3DA3"/>
    <w:rsid w:val="000F2817"/>
    <w:rsid w:val="001016B0"/>
    <w:rsid w:val="00103217"/>
    <w:rsid w:val="00104D9B"/>
    <w:rsid w:val="00105408"/>
    <w:rsid w:val="0010572B"/>
    <w:rsid w:val="00105E2C"/>
    <w:rsid w:val="00115BA1"/>
    <w:rsid w:val="001172AC"/>
    <w:rsid w:val="001235B6"/>
    <w:rsid w:val="00127325"/>
    <w:rsid w:val="001449AB"/>
    <w:rsid w:val="00147771"/>
    <w:rsid w:val="001516C3"/>
    <w:rsid w:val="00153660"/>
    <w:rsid w:val="00170170"/>
    <w:rsid w:val="001758ED"/>
    <w:rsid w:val="001770DC"/>
    <w:rsid w:val="001A23E9"/>
    <w:rsid w:val="001C00C6"/>
    <w:rsid w:val="001D5636"/>
    <w:rsid w:val="001E1C22"/>
    <w:rsid w:val="001E2053"/>
    <w:rsid w:val="001F4AA3"/>
    <w:rsid w:val="002112D8"/>
    <w:rsid w:val="00225A1A"/>
    <w:rsid w:val="00230A6F"/>
    <w:rsid w:val="00233197"/>
    <w:rsid w:val="002708A7"/>
    <w:rsid w:val="00284F8F"/>
    <w:rsid w:val="002934DE"/>
    <w:rsid w:val="002959CB"/>
    <w:rsid w:val="002B63AF"/>
    <w:rsid w:val="002C1E1C"/>
    <w:rsid w:val="002C2724"/>
    <w:rsid w:val="002C5221"/>
    <w:rsid w:val="002D2869"/>
    <w:rsid w:val="002D7F35"/>
    <w:rsid w:val="002F22B8"/>
    <w:rsid w:val="00300348"/>
    <w:rsid w:val="00311E92"/>
    <w:rsid w:val="003135D1"/>
    <w:rsid w:val="00317DCD"/>
    <w:rsid w:val="00333E1C"/>
    <w:rsid w:val="003348A3"/>
    <w:rsid w:val="00341BF3"/>
    <w:rsid w:val="00373C37"/>
    <w:rsid w:val="00385A12"/>
    <w:rsid w:val="003C607C"/>
    <w:rsid w:val="003C678F"/>
    <w:rsid w:val="003D52A4"/>
    <w:rsid w:val="003E7145"/>
    <w:rsid w:val="003F26D3"/>
    <w:rsid w:val="00427431"/>
    <w:rsid w:val="00437D9F"/>
    <w:rsid w:val="004456C7"/>
    <w:rsid w:val="00457EFB"/>
    <w:rsid w:val="00472159"/>
    <w:rsid w:val="00485B04"/>
    <w:rsid w:val="00486A86"/>
    <w:rsid w:val="00494C08"/>
    <w:rsid w:val="004A0CF9"/>
    <w:rsid w:val="004A19BC"/>
    <w:rsid w:val="004C4D64"/>
    <w:rsid w:val="004C5AEE"/>
    <w:rsid w:val="004D12E5"/>
    <w:rsid w:val="004D5D16"/>
    <w:rsid w:val="004D668D"/>
    <w:rsid w:val="004E22E8"/>
    <w:rsid w:val="004E320E"/>
    <w:rsid w:val="004E4862"/>
    <w:rsid w:val="004E60BB"/>
    <w:rsid w:val="004F0F17"/>
    <w:rsid w:val="00503F11"/>
    <w:rsid w:val="005110F2"/>
    <w:rsid w:val="005163AB"/>
    <w:rsid w:val="005169BE"/>
    <w:rsid w:val="00520590"/>
    <w:rsid w:val="0052338D"/>
    <w:rsid w:val="00527492"/>
    <w:rsid w:val="00527EF1"/>
    <w:rsid w:val="00562125"/>
    <w:rsid w:val="005633B0"/>
    <w:rsid w:val="0058534C"/>
    <w:rsid w:val="00592DE1"/>
    <w:rsid w:val="005B0489"/>
    <w:rsid w:val="005B2035"/>
    <w:rsid w:val="005B748B"/>
    <w:rsid w:val="005C27AC"/>
    <w:rsid w:val="005D306B"/>
    <w:rsid w:val="005D493F"/>
    <w:rsid w:val="005E6DE7"/>
    <w:rsid w:val="006010D2"/>
    <w:rsid w:val="00634031"/>
    <w:rsid w:val="00635768"/>
    <w:rsid w:val="006421EC"/>
    <w:rsid w:val="006545A7"/>
    <w:rsid w:val="0066365F"/>
    <w:rsid w:val="00665FCC"/>
    <w:rsid w:val="006676D2"/>
    <w:rsid w:val="00681B64"/>
    <w:rsid w:val="006960A2"/>
    <w:rsid w:val="00696E3B"/>
    <w:rsid w:val="006A08A7"/>
    <w:rsid w:val="006A0DF3"/>
    <w:rsid w:val="006B1666"/>
    <w:rsid w:val="006C014B"/>
    <w:rsid w:val="006C48BB"/>
    <w:rsid w:val="006D03C4"/>
    <w:rsid w:val="006D259B"/>
    <w:rsid w:val="006D5128"/>
    <w:rsid w:val="006D7C37"/>
    <w:rsid w:val="006E37EF"/>
    <w:rsid w:val="006E746E"/>
    <w:rsid w:val="006F05A1"/>
    <w:rsid w:val="006F7F8D"/>
    <w:rsid w:val="00707A7C"/>
    <w:rsid w:val="007118DB"/>
    <w:rsid w:val="00716003"/>
    <w:rsid w:val="00732A2C"/>
    <w:rsid w:val="00735A3A"/>
    <w:rsid w:val="00741545"/>
    <w:rsid w:val="00742321"/>
    <w:rsid w:val="00750089"/>
    <w:rsid w:val="0075641E"/>
    <w:rsid w:val="00767343"/>
    <w:rsid w:val="0077259E"/>
    <w:rsid w:val="00795718"/>
    <w:rsid w:val="007A0573"/>
    <w:rsid w:val="007B1C7C"/>
    <w:rsid w:val="007B3E87"/>
    <w:rsid w:val="007D5BB6"/>
    <w:rsid w:val="007D67CD"/>
    <w:rsid w:val="00802BED"/>
    <w:rsid w:val="008040F4"/>
    <w:rsid w:val="008249B9"/>
    <w:rsid w:val="00827C7C"/>
    <w:rsid w:val="00835A4F"/>
    <w:rsid w:val="008550EE"/>
    <w:rsid w:val="00855939"/>
    <w:rsid w:val="00861AD5"/>
    <w:rsid w:val="00893680"/>
    <w:rsid w:val="008A0BC4"/>
    <w:rsid w:val="008B5935"/>
    <w:rsid w:val="008B74CE"/>
    <w:rsid w:val="008C0DA2"/>
    <w:rsid w:val="008C145E"/>
    <w:rsid w:val="008C17C7"/>
    <w:rsid w:val="008D2944"/>
    <w:rsid w:val="008F1C91"/>
    <w:rsid w:val="009003D8"/>
    <w:rsid w:val="009028F9"/>
    <w:rsid w:val="00905625"/>
    <w:rsid w:val="00906FF7"/>
    <w:rsid w:val="00911C83"/>
    <w:rsid w:val="00917DA6"/>
    <w:rsid w:val="00920CD2"/>
    <w:rsid w:val="00920E36"/>
    <w:rsid w:val="00921E7E"/>
    <w:rsid w:val="009309EA"/>
    <w:rsid w:val="009327AC"/>
    <w:rsid w:val="00943048"/>
    <w:rsid w:val="009625F3"/>
    <w:rsid w:val="009655C9"/>
    <w:rsid w:val="009921A5"/>
    <w:rsid w:val="009A04DE"/>
    <w:rsid w:val="009A474F"/>
    <w:rsid w:val="009A69C5"/>
    <w:rsid w:val="009B290A"/>
    <w:rsid w:val="009C03C5"/>
    <w:rsid w:val="009C2791"/>
    <w:rsid w:val="009F7271"/>
    <w:rsid w:val="00A00C3E"/>
    <w:rsid w:val="00A210ED"/>
    <w:rsid w:val="00A34E50"/>
    <w:rsid w:val="00A36F7C"/>
    <w:rsid w:val="00A46900"/>
    <w:rsid w:val="00A50A7C"/>
    <w:rsid w:val="00A5474D"/>
    <w:rsid w:val="00A56BA6"/>
    <w:rsid w:val="00A6251C"/>
    <w:rsid w:val="00A6432F"/>
    <w:rsid w:val="00A87B1A"/>
    <w:rsid w:val="00AA278A"/>
    <w:rsid w:val="00AA3CDD"/>
    <w:rsid w:val="00AA569D"/>
    <w:rsid w:val="00AC06C9"/>
    <w:rsid w:val="00AC4048"/>
    <w:rsid w:val="00AC7C60"/>
    <w:rsid w:val="00AF1E97"/>
    <w:rsid w:val="00AF36BF"/>
    <w:rsid w:val="00AF7907"/>
    <w:rsid w:val="00B00562"/>
    <w:rsid w:val="00B31284"/>
    <w:rsid w:val="00B45A28"/>
    <w:rsid w:val="00B45C2D"/>
    <w:rsid w:val="00B55869"/>
    <w:rsid w:val="00B64063"/>
    <w:rsid w:val="00B6765F"/>
    <w:rsid w:val="00B73791"/>
    <w:rsid w:val="00BA0C42"/>
    <w:rsid w:val="00BF1542"/>
    <w:rsid w:val="00C02318"/>
    <w:rsid w:val="00C10F43"/>
    <w:rsid w:val="00C13DBD"/>
    <w:rsid w:val="00C16BB9"/>
    <w:rsid w:val="00C21500"/>
    <w:rsid w:val="00C23E81"/>
    <w:rsid w:val="00C23E85"/>
    <w:rsid w:val="00C26B07"/>
    <w:rsid w:val="00C27222"/>
    <w:rsid w:val="00C408A3"/>
    <w:rsid w:val="00C563EB"/>
    <w:rsid w:val="00C63624"/>
    <w:rsid w:val="00C67830"/>
    <w:rsid w:val="00C70467"/>
    <w:rsid w:val="00C70630"/>
    <w:rsid w:val="00C70F8D"/>
    <w:rsid w:val="00C721B1"/>
    <w:rsid w:val="00C73668"/>
    <w:rsid w:val="00C736C4"/>
    <w:rsid w:val="00C74A5B"/>
    <w:rsid w:val="00C77F5E"/>
    <w:rsid w:val="00C84FFD"/>
    <w:rsid w:val="00C8503F"/>
    <w:rsid w:val="00C8581A"/>
    <w:rsid w:val="00C92AAE"/>
    <w:rsid w:val="00C9356F"/>
    <w:rsid w:val="00CA62F1"/>
    <w:rsid w:val="00CB1060"/>
    <w:rsid w:val="00CB260D"/>
    <w:rsid w:val="00CB3B33"/>
    <w:rsid w:val="00CB5FBD"/>
    <w:rsid w:val="00CC73FB"/>
    <w:rsid w:val="00CD04E3"/>
    <w:rsid w:val="00CD15E2"/>
    <w:rsid w:val="00CD752C"/>
    <w:rsid w:val="00CE5D12"/>
    <w:rsid w:val="00D02DB8"/>
    <w:rsid w:val="00D137C1"/>
    <w:rsid w:val="00D158F0"/>
    <w:rsid w:val="00D165FE"/>
    <w:rsid w:val="00D23039"/>
    <w:rsid w:val="00D33850"/>
    <w:rsid w:val="00D44461"/>
    <w:rsid w:val="00D60675"/>
    <w:rsid w:val="00D726DD"/>
    <w:rsid w:val="00D75140"/>
    <w:rsid w:val="00D94187"/>
    <w:rsid w:val="00DA1E5D"/>
    <w:rsid w:val="00DA668F"/>
    <w:rsid w:val="00DD4241"/>
    <w:rsid w:val="00DD531C"/>
    <w:rsid w:val="00DD6BFC"/>
    <w:rsid w:val="00DE0A81"/>
    <w:rsid w:val="00DE5201"/>
    <w:rsid w:val="00DF5558"/>
    <w:rsid w:val="00E10954"/>
    <w:rsid w:val="00E11FB4"/>
    <w:rsid w:val="00E13170"/>
    <w:rsid w:val="00E203D8"/>
    <w:rsid w:val="00E66DEE"/>
    <w:rsid w:val="00E74E21"/>
    <w:rsid w:val="00E913B7"/>
    <w:rsid w:val="00EA7252"/>
    <w:rsid w:val="00ED7E4A"/>
    <w:rsid w:val="00EF274C"/>
    <w:rsid w:val="00F077F9"/>
    <w:rsid w:val="00F10977"/>
    <w:rsid w:val="00F10A66"/>
    <w:rsid w:val="00F14350"/>
    <w:rsid w:val="00F25FA1"/>
    <w:rsid w:val="00F34F3A"/>
    <w:rsid w:val="00F42C73"/>
    <w:rsid w:val="00F43094"/>
    <w:rsid w:val="00F5494D"/>
    <w:rsid w:val="00F60213"/>
    <w:rsid w:val="00FA32DC"/>
    <w:rsid w:val="00FB2C07"/>
    <w:rsid w:val="00FB46CD"/>
    <w:rsid w:val="00FB5C13"/>
    <w:rsid w:val="00FC4352"/>
    <w:rsid w:val="00FD0647"/>
    <w:rsid w:val="00FD657F"/>
    <w:rsid w:val="00FE107C"/>
    <w:rsid w:val="00FE7842"/>
    <w:rsid w:val="026AAE76"/>
    <w:rsid w:val="15C64393"/>
    <w:rsid w:val="1764A57A"/>
    <w:rsid w:val="17DAC5B0"/>
    <w:rsid w:val="180F85B3"/>
    <w:rsid w:val="1A835A8F"/>
    <w:rsid w:val="1B4C5AA0"/>
    <w:rsid w:val="26983419"/>
    <w:rsid w:val="2AAC04F8"/>
    <w:rsid w:val="2C9834A0"/>
    <w:rsid w:val="40CD5C7E"/>
    <w:rsid w:val="40D4DD5B"/>
    <w:rsid w:val="42BE71D4"/>
    <w:rsid w:val="4F3229BD"/>
    <w:rsid w:val="5974122D"/>
    <w:rsid w:val="5B59EB6B"/>
    <w:rsid w:val="5D5631BA"/>
    <w:rsid w:val="5DD5402D"/>
    <w:rsid w:val="60900EAC"/>
    <w:rsid w:val="6514084C"/>
    <w:rsid w:val="68AA5637"/>
    <w:rsid w:val="6FB85638"/>
    <w:rsid w:val="6FEBFFC6"/>
    <w:rsid w:val="73F212D1"/>
    <w:rsid w:val="7601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049AF6F5-AF08-4C4B-B359-EA02A79B6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63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636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636"/>
    <w:rPr>
      <w:rFonts w:ascii="Calibri" w:eastAsia="Calibri" w:hAnsi="Calibri" w:cs="Times New Roman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37D9F"/>
    <w:pPr>
      <w:spacing w:after="0"/>
    </w:pPr>
  </w:style>
  <w:style w:type="character" w:styleId="Erwhnung">
    <w:name w:val="Mention"/>
    <w:basedOn w:val="Absatz-Standardschriftart"/>
    <w:uiPriority w:val="99"/>
    <w:unhideWhenUsed/>
    <w:rsid w:val="00CE5D1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337b43-997f-43bf-959a-bbb71dddae46">
      <Terms xmlns="http://schemas.microsoft.com/office/infopath/2007/PartnerControls"/>
    </lcf76f155ced4ddcb4097134ff3c332f>
    <TaxCatchAll xmlns="51ea74bd-71d5-4fc7-86f8-59e69b2f3848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DF6F7C-F8E2-4254-BFAE-B3A20FE4746A}">
  <ds:schemaRefs>
    <ds:schemaRef ds:uri="http://schemas.microsoft.com/office/2006/metadata/properties"/>
    <ds:schemaRef ds:uri="http://schemas.microsoft.com/office/infopath/2007/PartnerControls"/>
    <ds:schemaRef ds:uri="1f337b43-997f-43bf-959a-bbb71dddae46"/>
    <ds:schemaRef ds:uri="51ea74bd-71d5-4fc7-86f8-59e69b2f384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B14894-37EF-467B-979D-B5B6FA5139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C02B03-AB13-4159-8F2B-24D223A05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12</cp:revision>
  <cp:lastPrinted>2024-09-23T11:49:00Z</cp:lastPrinted>
  <dcterms:created xsi:type="dcterms:W3CDTF">2024-09-26T14:37:00Z</dcterms:created>
  <dcterms:modified xsi:type="dcterms:W3CDTF">2024-09-27T08:12:00Z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0x01010048DB2DA99D244342BD440DF8BA8098A6</vt:lpwstr>
  </property>
  <property fmtid="{D5CDD505-2E9C-101B-9397-08002B2CF9AE}" pid="3" name="MediaServiceImageTags">
    <vt:lpwstr/>
  </property>
</Properties>
</file>